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24" w:rsidRPr="00835ECE" w:rsidRDefault="00F67624" w:rsidP="00F67624">
      <w:pPr>
        <w:jc w:val="right"/>
        <w:rPr>
          <w:sz w:val="22"/>
          <w:szCs w:val="22"/>
        </w:rPr>
      </w:pPr>
      <w:r w:rsidRPr="00835ECE">
        <w:rPr>
          <w:sz w:val="22"/>
          <w:szCs w:val="22"/>
        </w:rPr>
        <w:t>Приложение №4</w:t>
      </w:r>
    </w:p>
    <w:p w:rsidR="00835ECE" w:rsidRPr="00835ECE" w:rsidRDefault="000B56F2" w:rsidP="00835ECE">
      <w:pPr>
        <w:jc w:val="right"/>
        <w:rPr>
          <w:sz w:val="22"/>
          <w:szCs w:val="22"/>
        </w:rPr>
      </w:pPr>
      <w:r w:rsidRPr="00835ECE">
        <w:rPr>
          <w:sz w:val="22"/>
          <w:szCs w:val="22"/>
        </w:rPr>
        <w:t>к Д</w:t>
      </w:r>
      <w:r w:rsidR="00F67624" w:rsidRPr="00835ECE">
        <w:rPr>
          <w:sz w:val="22"/>
          <w:szCs w:val="22"/>
        </w:rPr>
        <w:t xml:space="preserve">оговору управления </w:t>
      </w:r>
      <w:r w:rsidR="00835ECE" w:rsidRPr="00835ECE">
        <w:rPr>
          <w:sz w:val="22"/>
          <w:szCs w:val="22"/>
        </w:rPr>
        <w:t>№ ДУ/</w:t>
      </w:r>
      <w:proofErr w:type="gramStart"/>
      <w:r w:rsidR="00835ECE" w:rsidRPr="00835ECE">
        <w:rPr>
          <w:sz w:val="22"/>
          <w:szCs w:val="22"/>
        </w:rPr>
        <w:t>Р</w:t>
      </w:r>
      <w:proofErr w:type="gramEnd"/>
      <w:r w:rsidR="00835ECE" w:rsidRPr="00835ECE">
        <w:rPr>
          <w:sz w:val="22"/>
          <w:szCs w:val="22"/>
        </w:rPr>
        <w:t>/36-1</w:t>
      </w:r>
    </w:p>
    <w:p w:rsidR="00835ECE" w:rsidRPr="00835ECE" w:rsidRDefault="00835ECE" w:rsidP="00835ECE">
      <w:pPr>
        <w:jc w:val="right"/>
        <w:rPr>
          <w:sz w:val="22"/>
          <w:szCs w:val="22"/>
        </w:rPr>
      </w:pPr>
      <w:r w:rsidRPr="00835ECE">
        <w:rPr>
          <w:sz w:val="22"/>
          <w:szCs w:val="22"/>
        </w:rPr>
        <w:t>от «</w:t>
      </w:r>
      <w:r w:rsidR="00E37E03">
        <w:rPr>
          <w:sz w:val="22"/>
          <w:szCs w:val="22"/>
        </w:rPr>
        <w:t>___</w:t>
      </w:r>
      <w:r w:rsidRPr="00835ECE">
        <w:rPr>
          <w:sz w:val="22"/>
          <w:szCs w:val="22"/>
        </w:rPr>
        <w:t xml:space="preserve">» </w:t>
      </w:r>
      <w:r w:rsidR="00E37E03">
        <w:rPr>
          <w:sz w:val="22"/>
          <w:szCs w:val="22"/>
        </w:rPr>
        <w:t>____</w:t>
      </w:r>
      <w:r w:rsidRPr="00835ECE">
        <w:rPr>
          <w:sz w:val="22"/>
          <w:szCs w:val="22"/>
        </w:rPr>
        <w:t xml:space="preserve"> 201</w:t>
      </w:r>
      <w:bookmarkStart w:id="0" w:name="_GoBack"/>
      <w:bookmarkEnd w:id="0"/>
      <w:r w:rsidRPr="00835ECE">
        <w:rPr>
          <w:sz w:val="22"/>
          <w:szCs w:val="22"/>
        </w:rPr>
        <w:t>9 г.</w:t>
      </w:r>
    </w:p>
    <w:p w:rsidR="00F67624" w:rsidRPr="00835ECE" w:rsidRDefault="00F67624" w:rsidP="00835ECE">
      <w:pPr>
        <w:jc w:val="right"/>
        <w:rPr>
          <w:sz w:val="22"/>
          <w:szCs w:val="22"/>
        </w:rPr>
      </w:pPr>
    </w:p>
    <w:p w:rsidR="00F67624" w:rsidRPr="00835ECE" w:rsidRDefault="00F67624" w:rsidP="00F67624">
      <w:pPr>
        <w:jc w:val="center"/>
        <w:rPr>
          <w:sz w:val="22"/>
          <w:szCs w:val="22"/>
        </w:rPr>
      </w:pPr>
      <w:r w:rsidRPr="00835ECE">
        <w:rPr>
          <w:sz w:val="22"/>
          <w:szCs w:val="22"/>
        </w:rPr>
        <w:t>Перечень работ по устранению неисправностей при выполнении внепланового (непредвиденного) ремонта отдельных частей многоквартирного дома и его оборудования и предельные сроки устранения неисправностей</w:t>
      </w:r>
    </w:p>
    <w:p w:rsidR="00F67624" w:rsidRPr="00835ECE" w:rsidRDefault="00F67624" w:rsidP="00F67624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Неисправности конструктивных элементов оборудования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Предельный срок выполнения ремонта</w:t>
            </w:r>
          </w:p>
        </w:tc>
      </w:tr>
      <w:tr w:rsidR="00F67624" w:rsidRPr="00835ECE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  <w:rPr>
                <w:b/>
              </w:rPr>
            </w:pPr>
            <w:r w:rsidRPr="00835ECE">
              <w:rPr>
                <w:b/>
                <w:sz w:val="22"/>
                <w:szCs w:val="22"/>
              </w:rPr>
              <w:t xml:space="preserve">Кровля 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Протечки в отдельных местах кровли (если позволяют погодные условия)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 xml:space="preserve">1 неделя 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 xml:space="preserve">Повреждения системы организованного водоотвода (водосточных труб, воронок, колен, </w:t>
            </w:r>
            <w:proofErr w:type="spellStart"/>
            <w:r w:rsidRPr="00835ECE">
              <w:rPr>
                <w:sz w:val="22"/>
                <w:szCs w:val="22"/>
              </w:rPr>
              <w:t>отметов</w:t>
            </w:r>
            <w:proofErr w:type="spellEnd"/>
            <w:r w:rsidRPr="00835ECE">
              <w:rPr>
                <w:sz w:val="22"/>
                <w:szCs w:val="22"/>
              </w:rPr>
              <w:t xml:space="preserve"> и пр., расстройство их креплений)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 xml:space="preserve">1 неделя </w:t>
            </w:r>
          </w:p>
          <w:p w:rsidR="00F67624" w:rsidRPr="00835ECE" w:rsidRDefault="00F67624">
            <w:pPr>
              <w:spacing w:line="276" w:lineRule="auto"/>
              <w:jc w:val="center"/>
            </w:pPr>
          </w:p>
          <w:p w:rsidR="00F67624" w:rsidRPr="00835ECE" w:rsidRDefault="00F67624">
            <w:pPr>
              <w:spacing w:line="276" w:lineRule="auto"/>
              <w:jc w:val="center"/>
            </w:pPr>
          </w:p>
          <w:p w:rsidR="00F67624" w:rsidRPr="00835ECE" w:rsidRDefault="00F67624">
            <w:pPr>
              <w:spacing w:line="276" w:lineRule="auto"/>
              <w:jc w:val="center"/>
            </w:pPr>
          </w:p>
        </w:tc>
      </w:tr>
      <w:tr w:rsidR="00F67624" w:rsidRPr="00835ECE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  <w:rPr>
                <w:b/>
              </w:rPr>
            </w:pPr>
            <w:r w:rsidRPr="00835ECE">
              <w:rPr>
                <w:b/>
                <w:sz w:val="22"/>
                <w:szCs w:val="22"/>
              </w:rPr>
              <w:t xml:space="preserve">Стены 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Утрата связи отдельных кирпичей с кладкой наружных стен, угрожающая их выпадением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1 сутки (с немедленным ограждением опасной зоны)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Не плотность в дымоходах и газоходах их с печами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1 сутки</w:t>
            </w:r>
          </w:p>
        </w:tc>
      </w:tr>
      <w:tr w:rsidR="00F67624" w:rsidRPr="00835ECE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  <w:rPr>
                <w:b/>
              </w:rPr>
            </w:pPr>
            <w:r w:rsidRPr="00835ECE">
              <w:rPr>
                <w:b/>
                <w:sz w:val="22"/>
                <w:szCs w:val="22"/>
              </w:rPr>
              <w:t xml:space="preserve">Оконные и дверные заполнения 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 xml:space="preserve">Разбитые стекла и сорванные створки оконных переплетов, форточек, балконных дверных полотен в местах общего пользования </w:t>
            </w:r>
          </w:p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в зимнее время</w:t>
            </w:r>
          </w:p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 xml:space="preserve">в летнее время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Pr="00835ECE" w:rsidRDefault="00F67624">
            <w:pPr>
              <w:spacing w:line="276" w:lineRule="auto"/>
              <w:jc w:val="center"/>
            </w:pPr>
          </w:p>
          <w:p w:rsidR="00F67624" w:rsidRPr="00835ECE" w:rsidRDefault="00F67624">
            <w:pPr>
              <w:spacing w:line="276" w:lineRule="auto"/>
              <w:jc w:val="center"/>
            </w:pPr>
          </w:p>
          <w:p w:rsidR="00F67624" w:rsidRPr="00835ECE" w:rsidRDefault="00F67624">
            <w:pPr>
              <w:spacing w:line="276" w:lineRule="auto"/>
              <w:jc w:val="center"/>
            </w:pPr>
          </w:p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1 сутки</w:t>
            </w:r>
          </w:p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3 суток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Дверные заполнения (входные двери в подъездах)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1 раз в год – из установленного материала, повторно – из любых пригодных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Ремонт дверных (проектных) заполнений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В течение суток</w:t>
            </w:r>
          </w:p>
        </w:tc>
      </w:tr>
      <w:tr w:rsidR="00F67624" w:rsidRPr="00835ECE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  <w:rPr>
                <w:b/>
              </w:rPr>
            </w:pPr>
            <w:r w:rsidRPr="00835ECE">
              <w:rPr>
                <w:b/>
                <w:sz w:val="22"/>
                <w:szCs w:val="22"/>
              </w:rPr>
              <w:t>Внутренняя и наружная отделка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Отслоение штукатурки потолка или верхней части стены, угрожающее ей обрушением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5 суток (с немедленным принятием мер безопасности)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Нарушение связи наружной облицовки, а также лепных изделий, установленных на фасадах стен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Немедленное принятие мер безопасности</w:t>
            </w:r>
          </w:p>
          <w:p w:rsidR="00F67624" w:rsidRPr="00835ECE" w:rsidRDefault="00F67624">
            <w:pPr>
              <w:spacing w:line="276" w:lineRule="auto"/>
              <w:jc w:val="center"/>
            </w:pPr>
          </w:p>
        </w:tc>
      </w:tr>
      <w:tr w:rsidR="00F67624" w:rsidRPr="00835ECE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  <w:rPr>
                <w:b/>
              </w:rPr>
            </w:pPr>
            <w:r w:rsidRPr="00835ECE">
              <w:rPr>
                <w:b/>
                <w:sz w:val="22"/>
                <w:szCs w:val="22"/>
              </w:rPr>
              <w:t xml:space="preserve">Полы 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Протечки в перекрытиях, вызванные нарушение водонепроницаемости гидроизоляции полов в санузлах (при ее наличии)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Pr="00835ECE" w:rsidRDefault="00F67624">
            <w:pPr>
              <w:spacing w:line="276" w:lineRule="auto"/>
              <w:jc w:val="center"/>
            </w:pPr>
          </w:p>
          <w:p w:rsidR="00F67624" w:rsidRPr="00835ECE" w:rsidRDefault="00F67624">
            <w:pPr>
              <w:tabs>
                <w:tab w:val="left" w:pos="1360"/>
              </w:tabs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3 суток (при наличии доступа в квартиру)</w:t>
            </w:r>
          </w:p>
        </w:tc>
      </w:tr>
      <w:tr w:rsidR="00F67624" w:rsidRPr="00835ECE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  <w:rPr>
                <w:b/>
              </w:rPr>
            </w:pPr>
            <w:r w:rsidRPr="00835ECE">
              <w:rPr>
                <w:b/>
                <w:sz w:val="22"/>
                <w:szCs w:val="22"/>
              </w:rPr>
              <w:t>Санитарно-техническое оборудование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Pr="00835ECE" w:rsidRDefault="00F67624">
            <w:pPr>
              <w:spacing w:line="276" w:lineRule="auto"/>
              <w:jc w:val="center"/>
            </w:pPr>
          </w:p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немедленно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Неисправности мусоропроводов (засор) если такие имеются</w:t>
            </w:r>
          </w:p>
          <w:p w:rsidR="00835ECE" w:rsidRPr="00835ECE" w:rsidRDefault="00835ECE">
            <w:pPr>
              <w:spacing w:line="276" w:lineRule="auto"/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lastRenderedPageBreak/>
              <w:t>1 сутки</w:t>
            </w:r>
          </w:p>
        </w:tc>
      </w:tr>
      <w:tr w:rsidR="00F67624" w:rsidRPr="00835ECE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03133D">
            <w:pPr>
              <w:spacing w:line="276" w:lineRule="auto"/>
              <w:jc w:val="center"/>
              <w:rPr>
                <w:b/>
              </w:rPr>
            </w:pPr>
            <w:r w:rsidRPr="00835ECE">
              <w:rPr>
                <w:b/>
                <w:sz w:val="22"/>
                <w:szCs w:val="22"/>
              </w:rPr>
              <w:lastRenderedPageBreak/>
              <w:t>Электрооборудование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Повреждение одного из кабелей, питающих жилой дом. Отключение системы питания жилых домов или силового оборудования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При наличии переключателей на вводе в дом – в течение времени, необходимого для прибытия персонала, обслуживающего дом, но не более 2-х часов.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 xml:space="preserve">Неисправности во </w:t>
            </w:r>
            <w:proofErr w:type="spellStart"/>
            <w:r w:rsidRPr="00835ECE">
              <w:rPr>
                <w:sz w:val="22"/>
                <w:szCs w:val="22"/>
              </w:rPr>
              <w:t>вводнораспредели-тельном</w:t>
            </w:r>
            <w:proofErr w:type="spellEnd"/>
            <w:r w:rsidRPr="00835ECE">
              <w:rPr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Pr="00835ECE" w:rsidRDefault="00F67624">
            <w:pPr>
              <w:spacing w:line="276" w:lineRule="auto"/>
              <w:jc w:val="center"/>
            </w:pPr>
          </w:p>
          <w:p w:rsidR="00F67624" w:rsidRPr="00835ECE" w:rsidRDefault="00F67624">
            <w:pPr>
              <w:spacing w:line="276" w:lineRule="auto"/>
              <w:jc w:val="center"/>
            </w:pPr>
          </w:p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3 часа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Неисправности автоматов защиты стояков и питающих линий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3 часа</w:t>
            </w:r>
          </w:p>
        </w:tc>
      </w:tr>
      <w:tr w:rsidR="00F67624" w:rsidRPr="00835ECE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Pr="00835ECE" w:rsidRDefault="00F67624">
            <w:pPr>
              <w:spacing w:line="276" w:lineRule="auto"/>
              <w:jc w:val="both"/>
            </w:pPr>
            <w:r w:rsidRPr="00835ECE">
              <w:rPr>
                <w:sz w:val="22"/>
                <w:szCs w:val="22"/>
              </w:rPr>
              <w:t>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Pr="00835ECE" w:rsidRDefault="00F67624">
            <w:pPr>
              <w:spacing w:line="276" w:lineRule="auto"/>
              <w:jc w:val="center"/>
            </w:pPr>
          </w:p>
          <w:p w:rsidR="00F67624" w:rsidRPr="00835ECE" w:rsidRDefault="00F67624">
            <w:pPr>
              <w:spacing w:line="276" w:lineRule="auto"/>
              <w:jc w:val="center"/>
            </w:pPr>
            <w:r w:rsidRPr="00835ECE">
              <w:rPr>
                <w:sz w:val="22"/>
                <w:szCs w:val="22"/>
              </w:rPr>
              <w:t>немедленно</w:t>
            </w:r>
          </w:p>
        </w:tc>
      </w:tr>
    </w:tbl>
    <w:p w:rsidR="00F67624" w:rsidRPr="00835ECE" w:rsidRDefault="00F67624" w:rsidP="00F67624">
      <w:pPr>
        <w:rPr>
          <w:i/>
          <w:sz w:val="22"/>
          <w:szCs w:val="22"/>
        </w:rPr>
      </w:pPr>
    </w:p>
    <w:p w:rsidR="00F67624" w:rsidRPr="00835ECE" w:rsidRDefault="00F67624" w:rsidP="00F67624">
      <w:pPr>
        <w:rPr>
          <w:i/>
          <w:sz w:val="22"/>
          <w:szCs w:val="22"/>
        </w:rPr>
      </w:pPr>
    </w:p>
    <w:p w:rsidR="00F67624" w:rsidRPr="00835ECE" w:rsidRDefault="00F67624" w:rsidP="00F67624">
      <w:pPr>
        <w:rPr>
          <w:i/>
          <w:sz w:val="22"/>
          <w:szCs w:val="22"/>
        </w:rPr>
      </w:pPr>
    </w:p>
    <w:p w:rsidR="00F67624" w:rsidRPr="00835ECE" w:rsidRDefault="00F67624" w:rsidP="00F67624">
      <w:pPr>
        <w:rPr>
          <w:i/>
          <w:sz w:val="22"/>
          <w:szCs w:val="22"/>
        </w:rPr>
      </w:pPr>
      <w:r w:rsidRPr="00835ECE">
        <w:rPr>
          <w:i/>
          <w:sz w:val="22"/>
          <w:szCs w:val="22"/>
        </w:rPr>
        <w:t>ПРИМЕЧАНИЕ:</w:t>
      </w:r>
    </w:p>
    <w:p w:rsidR="00F67624" w:rsidRPr="00835ECE" w:rsidRDefault="00F67624" w:rsidP="00F67624">
      <w:pPr>
        <w:rPr>
          <w:i/>
          <w:sz w:val="22"/>
          <w:szCs w:val="22"/>
        </w:rPr>
      </w:pPr>
    </w:p>
    <w:p w:rsidR="00F67624" w:rsidRPr="00835ECE" w:rsidRDefault="00F67624" w:rsidP="00F67624">
      <w:pPr>
        <w:rPr>
          <w:i/>
          <w:sz w:val="22"/>
          <w:szCs w:val="22"/>
        </w:rPr>
      </w:pPr>
      <w:r w:rsidRPr="00835ECE">
        <w:rPr>
          <w:i/>
          <w:sz w:val="22"/>
          <w:szCs w:val="22"/>
        </w:rPr>
        <w:t>СРОКИ УСТРАНЕНИЯ ОТДЕЛЬНЫХ НЕИСПРАВНОСТЕЙ УКАЗАНЫ С МОМЕНТА ИХ ОБНАРУЖЕНИЯ ИЛИ ЗАЯВКИ ЖИЛЬЦОВ</w:t>
      </w:r>
    </w:p>
    <w:p w:rsidR="00F67624" w:rsidRPr="00835ECE" w:rsidRDefault="0060240C" w:rsidP="00F67624">
      <w:pPr>
        <w:rPr>
          <w:i/>
          <w:sz w:val="22"/>
          <w:szCs w:val="22"/>
        </w:rPr>
      </w:pPr>
      <w:r w:rsidRPr="00835ECE">
        <w:rPr>
          <w:i/>
          <w:sz w:val="22"/>
          <w:szCs w:val="22"/>
        </w:rPr>
        <w:t xml:space="preserve"> </w:t>
      </w:r>
    </w:p>
    <w:p w:rsidR="0060240C" w:rsidRPr="00835ECE" w:rsidRDefault="0060240C" w:rsidP="00F67624">
      <w:pPr>
        <w:rPr>
          <w:i/>
          <w:sz w:val="22"/>
          <w:szCs w:val="22"/>
        </w:rPr>
      </w:pPr>
      <w:r w:rsidRPr="00835ECE">
        <w:rPr>
          <w:i/>
          <w:sz w:val="22"/>
          <w:szCs w:val="22"/>
        </w:rPr>
        <w:t xml:space="preserve">ПРИМЕЧАНИЕ: </w:t>
      </w:r>
    </w:p>
    <w:p w:rsidR="0060240C" w:rsidRPr="00835ECE" w:rsidRDefault="0060240C" w:rsidP="00F67624">
      <w:pPr>
        <w:rPr>
          <w:i/>
          <w:sz w:val="22"/>
          <w:szCs w:val="22"/>
        </w:rPr>
      </w:pPr>
    </w:p>
    <w:p w:rsidR="0060240C" w:rsidRPr="00835ECE" w:rsidRDefault="0060240C" w:rsidP="0060240C">
      <w:pPr>
        <w:jc w:val="both"/>
        <w:rPr>
          <w:i/>
          <w:sz w:val="22"/>
          <w:szCs w:val="22"/>
        </w:rPr>
      </w:pPr>
      <w:r w:rsidRPr="00835ECE">
        <w:rPr>
          <w:i/>
          <w:sz w:val="22"/>
          <w:szCs w:val="22"/>
        </w:rPr>
        <w:t>При устранении неисправностей от заявки жильцов с вызовом представителей управляющей компании, собственник имеет право запросить удостоверение сотрудника УК (где указано название УК, Ф.И.О., сотрудника), так же при выполнении заявки и уборки придомовой территории и подъездов сотрудники УК обязаны носить спец</w:t>
      </w:r>
      <w:proofErr w:type="gramStart"/>
      <w:r w:rsidRPr="00835ECE">
        <w:rPr>
          <w:i/>
          <w:sz w:val="22"/>
          <w:szCs w:val="22"/>
        </w:rPr>
        <w:t>.ф</w:t>
      </w:r>
      <w:proofErr w:type="gramEnd"/>
      <w:r w:rsidRPr="00835ECE">
        <w:rPr>
          <w:i/>
          <w:sz w:val="22"/>
          <w:szCs w:val="22"/>
        </w:rPr>
        <w:t>орму с указанием названия управляющей компании.</w:t>
      </w:r>
    </w:p>
    <w:p w:rsidR="00F67624" w:rsidRPr="00835ECE" w:rsidRDefault="00F67624" w:rsidP="0060240C">
      <w:pPr>
        <w:jc w:val="both"/>
        <w:rPr>
          <w:i/>
          <w:sz w:val="22"/>
          <w:szCs w:val="22"/>
        </w:rPr>
      </w:pPr>
    </w:p>
    <w:p w:rsidR="00F67624" w:rsidRPr="00835ECE" w:rsidRDefault="00F67624" w:rsidP="00F67624">
      <w:pPr>
        <w:rPr>
          <w:i/>
          <w:sz w:val="22"/>
          <w:szCs w:val="22"/>
        </w:rPr>
      </w:pPr>
    </w:p>
    <w:p w:rsidR="00F67624" w:rsidRPr="00835ECE" w:rsidRDefault="00F67624" w:rsidP="00F67624">
      <w:pPr>
        <w:rPr>
          <w:i/>
          <w:sz w:val="22"/>
          <w:szCs w:val="22"/>
        </w:rPr>
      </w:pPr>
    </w:p>
    <w:p w:rsidR="00F67624" w:rsidRPr="00835ECE" w:rsidRDefault="00F67624" w:rsidP="00F67624">
      <w:pPr>
        <w:rPr>
          <w:i/>
          <w:sz w:val="22"/>
          <w:szCs w:val="22"/>
        </w:rPr>
      </w:pPr>
    </w:p>
    <w:p w:rsidR="00F67624" w:rsidRPr="00835ECE" w:rsidRDefault="00F67624" w:rsidP="00F67624">
      <w:pPr>
        <w:rPr>
          <w:sz w:val="22"/>
          <w:szCs w:val="22"/>
        </w:rPr>
      </w:pPr>
      <w:r w:rsidRPr="00835ECE">
        <w:rPr>
          <w:sz w:val="22"/>
          <w:szCs w:val="22"/>
        </w:rPr>
        <w:t xml:space="preserve">Директор </w:t>
      </w:r>
    </w:p>
    <w:p w:rsidR="00F67624" w:rsidRPr="00835ECE" w:rsidRDefault="00F67624" w:rsidP="00F67624">
      <w:pPr>
        <w:rPr>
          <w:sz w:val="22"/>
          <w:szCs w:val="22"/>
        </w:rPr>
      </w:pPr>
    </w:p>
    <w:p w:rsidR="00F67624" w:rsidRPr="00835ECE" w:rsidRDefault="00F67624" w:rsidP="00F67624">
      <w:pPr>
        <w:rPr>
          <w:sz w:val="22"/>
          <w:szCs w:val="22"/>
        </w:rPr>
      </w:pPr>
      <w:r w:rsidRPr="00835ECE">
        <w:rPr>
          <w:sz w:val="22"/>
          <w:szCs w:val="22"/>
        </w:rPr>
        <w:t xml:space="preserve">___________________/ </w:t>
      </w:r>
      <w:r w:rsidR="00A764E0" w:rsidRPr="00835ECE">
        <w:rPr>
          <w:sz w:val="22"/>
          <w:szCs w:val="22"/>
        </w:rPr>
        <w:t>А.А.Касаткин</w:t>
      </w:r>
    </w:p>
    <w:p w:rsidR="00F67624" w:rsidRPr="00835ECE" w:rsidRDefault="00F67624" w:rsidP="00F67624">
      <w:pPr>
        <w:rPr>
          <w:position w:val="-6"/>
          <w:sz w:val="22"/>
          <w:szCs w:val="22"/>
        </w:rPr>
      </w:pPr>
      <w:r w:rsidRPr="00835ECE">
        <w:rPr>
          <w:position w:val="-6"/>
          <w:sz w:val="22"/>
          <w:szCs w:val="22"/>
        </w:rPr>
        <w:t xml:space="preserve">        </w:t>
      </w:r>
    </w:p>
    <w:p w:rsidR="00F67624" w:rsidRPr="00835ECE" w:rsidRDefault="00F67624" w:rsidP="00F67624">
      <w:pPr>
        <w:rPr>
          <w:rFonts w:ascii="Calibri" w:hAnsi="Calibri"/>
          <w:sz w:val="22"/>
          <w:szCs w:val="22"/>
        </w:rPr>
      </w:pPr>
      <w:r w:rsidRPr="00835ECE">
        <w:rPr>
          <w:position w:val="-6"/>
          <w:sz w:val="22"/>
          <w:szCs w:val="22"/>
        </w:rPr>
        <w:t>М.П.</w:t>
      </w:r>
    </w:p>
    <w:p w:rsidR="00913562" w:rsidRDefault="00913562"/>
    <w:sectPr w:rsidR="00913562" w:rsidSect="0091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624"/>
    <w:rsid w:val="0003133D"/>
    <w:rsid w:val="00095A49"/>
    <w:rsid w:val="000B56F2"/>
    <w:rsid w:val="003D26B5"/>
    <w:rsid w:val="0060240C"/>
    <w:rsid w:val="0061427B"/>
    <w:rsid w:val="00671A0C"/>
    <w:rsid w:val="00707FD4"/>
    <w:rsid w:val="00796033"/>
    <w:rsid w:val="00835ECE"/>
    <w:rsid w:val="00913562"/>
    <w:rsid w:val="00986356"/>
    <w:rsid w:val="00A764E0"/>
    <w:rsid w:val="00B4277D"/>
    <w:rsid w:val="00B62B2A"/>
    <w:rsid w:val="00BB3194"/>
    <w:rsid w:val="00C12A28"/>
    <w:rsid w:val="00C250E4"/>
    <w:rsid w:val="00CE548A"/>
    <w:rsid w:val="00DB2615"/>
    <w:rsid w:val="00E37E03"/>
    <w:rsid w:val="00E6422A"/>
    <w:rsid w:val="00EF24D1"/>
    <w:rsid w:val="00EF309F"/>
    <w:rsid w:val="00F67624"/>
    <w:rsid w:val="00FB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Vasiliy</cp:lastModifiedBy>
  <cp:revision>3</cp:revision>
  <cp:lastPrinted>2019-07-17T11:12:00Z</cp:lastPrinted>
  <dcterms:created xsi:type="dcterms:W3CDTF">2019-04-29T11:51:00Z</dcterms:created>
  <dcterms:modified xsi:type="dcterms:W3CDTF">2019-07-17T11:12:00Z</dcterms:modified>
</cp:coreProperties>
</file>